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F2F4B0" w14:textId="77777777" w:rsidR="00400D3F" w:rsidRDefault="00B57E91">
      <w:pPr>
        <w:pBdr>
          <w:top w:val="nil"/>
          <w:left w:val="nil"/>
          <w:bottom w:val="nil"/>
          <w:right w:val="nil"/>
          <w:between w:val="nil"/>
        </w:pBdr>
        <w:spacing w:before="0" w:line="240" w:lineRule="auto"/>
        <w:rPr>
          <w:rFonts w:ascii="Montserrat SemiBold" w:eastAsia="Montserrat SemiBold" w:hAnsi="Montserrat SemiBold" w:cs="Montserrat SemiBold"/>
          <w:sz w:val="60"/>
          <w:szCs w:val="60"/>
        </w:rPr>
      </w:pPr>
      <w:r>
        <w:rPr>
          <w:rFonts w:ascii="Montserrat SemiBold" w:eastAsia="Montserrat SemiBold" w:hAnsi="Montserrat SemiBold" w:cs="Montserrat SemiBold"/>
          <w:sz w:val="60"/>
          <w:szCs w:val="60"/>
        </w:rPr>
        <w:t>WEATHER POLICY</w:t>
      </w:r>
    </w:p>
    <w:p w14:paraId="75A1D6BB" w14:textId="77777777" w:rsidR="00400D3F" w:rsidRDefault="00400D3F">
      <w:pPr>
        <w:pBdr>
          <w:top w:val="nil"/>
          <w:left w:val="nil"/>
          <w:bottom w:val="nil"/>
          <w:right w:val="nil"/>
          <w:between w:val="nil"/>
        </w:pBdr>
        <w:rPr>
          <w:sz w:val="24"/>
          <w:szCs w:val="24"/>
        </w:rPr>
      </w:pPr>
    </w:p>
    <w:p w14:paraId="5CB7B91F" w14:textId="77777777" w:rsidR="00400D3F" w:rsidRDefault="00B57E91">
      <w:pPr>
        <w:pBdr>
          <w:top w:val="nil"/>
          <w:left w:val="nil"/>
          <w:bottom w:val="nil"/>
          <w:right w:val="nil"/>
          <w:between w:val="nil"/>
        </w:pBdr>
        <w:rPr>
          <w:sz w:val="24"/>
          <w:szCs w:val="24"/>
        </w:rPr>
      </w:pPr>
      <w:r>
        <w:rPr>
          <w:sz w:val="24"/>
          <w:szCs w:val="24"/>
        </w:rPr>
        <w:t>In the event of poor weather conditions or extreme heat, a QCF coached tennis session may be cancelled.  The decision on whether to cancel a session for health and safety reasons will be taken by the Coach responsible for that session.</w:t>
      </w:r>
    </w:p>
    <w:p w14:paraId="0F45B767" w14:textId="77777777" w:rsidR="00400D3F" w:rsidRDefault="00400D3F">
      <w:pPr>
        <w:pBdr>
          <w:top w:val="nil"/>
          <w:left w:val="nil"/>
          <w:bottom w:val="nil"/>
          <w:right w:val="nil"/>
          <w:between w:val="nil"/>
        </w:pBdr>
        <w:rPr>
          <w:sz w:val="24"/>
          <w:szCs w:val="24"/>
        </w:rPr>
      </w:pPr>
    </w:p>
    <w:p w14:paraId="0099956E" w14:textId="77777777" w:rsidR="00400D3F" w:rsidRDefault="00B57E91">
      <w:pPr>
        <w:pBdr>
          <w:top w:val="nil"/>
          <w:left w:val="nil"/>
          <w:bottom w:val="nil"/>
          <w:right w:val="nil"/>
          <w:between w:val="nil"/>
        </w:pBdr>
        <w:rPr>
          <w:sz w:val="24"/>
          <w:szCs w:val="24"/>
        </w:rPr>
      </w:pPr>
      <w:r>
        <w:rPr>
          <w:sz w:val="24"/>
          <w:szCs w:val="24"/>
        </w:rPr>
        <w:t xml:space="preserve">Some sessions will </w:t>
      </w:r>
      <w:r>
        <w:rPr>
          <w:sz w:val="24"/>
          <w:szCs w:val="24"/>
        </w:rPr>
        <w:t>go ahead in bad weather including in rain.  Others will not.  Please assume in the first instance that all sessions will go ahead and bring suitable waterproof or cold weather clothes for the conditions.</w:t>
      </w:r>
    </w:p>
    <w:p w14:paraId="1F065A7B" w14:textId="77777777" w:rsidR="00400D3F" w:rsidRDefault="00B57E91">
      <w:pPr>
        <w:pBdr>
          <w:top w:val="nil"/>
          <w:left w:val="nil"/>
          <w:bottom w:val="nil"/>
          <w:right w:val="nil"/>
          <w:between w:val="nil"/>
        </w:pBdr>
        <w:rPr>
          <w:sz w:val="24"/>
          <w:szCs w:val="24"/>
        </w:rPr>
      </w:pPr>
      <w:r>
        <w:rPr>
          <w:sz w:val="24"/>
          <w:szCs w:val="24"/>
        </w:rPr>
        <w:t>If the Coach decides that a session needs to be canc</w:t>
      </w:r>
      <w:r>
        <w:rPr>
          <w:sz w:val="24"/>
          <w:szCs w:val="24"/>
        </w:rPr>
        <w:t>elled before the session begins, or before the end of 20 minutes into that session, every effort will be made to arrange a make-up session, but this cannot be guaranteed.</w:t>
      </w:r>
    </w:p>
    <w:p w14:paraId="51C9D908" w14:textId="77777777" w:rsidR="00400D3F" w:rsidRDefault="00B57E91">
      <w:pPr>
        <w:pBdr>
          <w:top w:val="nil"/>
          <w:left w:val="nil"/>
          <w:bottom w:val="nil"/>
          <w:right w:val="nil"/>
          <w:between w:val="nil"/>
        </w:pBdr>
        <w:rPr>
          <w:sz w:val="24"/>
          <w:szCs w:val="24"/>
        </w:rPr>
      </w:pPr>
      <w:r>
        <w:rPr>
          <w:sz w:val="24"/>
          <w:szCs w:val="24"/>
        </w:rPr>
        <w:t>In the event of such a cancellation, you will be contacted by email or text using the</w:t>
      </w:r>
      <w:r>
        <w:rPr>
          <w:sz w:val="24"/>
          <w:szCs w:val="24"/>
        </w:rPr>
        <w:t xml:space="preserve"> contact details you have provided to the </w:t>
      </w:r>
      <w:proofErr w:type="spellStart"/>
      <w:r>
        <w:rPr>
          <w:sz w:val="24"/>
          <w:szCs w:val="24"/>
        </w:rPr>
        <w:t>ClubSpark</w:t>
      </w:r>
      <w:proofErr w:type="spellEnd"/>
      <w:r>
        <w:rPr>
          <w:sz w:val="24"/>
          <w:szCs w:val="24"/>
        </w:rPr>
        <w:t xml:space="preserve"> booking service.  Please ensure that these details are correct and please confirm receipt of the lesson cancellation on each occasion. (Coaches will contact everyone in the class at once and so will not b</w:t>
      </w:r>
      <w:r>
        <w:rPr>
          <w:sz w:val="24"/>
          <w:szCs w:val="24"/>
        </w:rPr>
        <w:t>e able to respond individually to texts, e-mails or calls querying the weather).</w:t>
      </w:r>
    </w:p>
    <w:p w14:paraId="4797DDA9" w14:textId="77777777" w:rsidR="00400D3F" w:rsidRDefault="00B57E91">
      <w:pPr>
        <w:pBdr>
          <w:top w:val="nil"/>
          <w:left w:val="nil"/>
          <w:bottom w:val="nil"/>
          <w:right w:val="nil"/>
          <w:between w:val="nil"/>
        </w:pBdr>
        <w:rPr>
          <w:sz w:val="24"/>
          <w:szCs w:val="24"/>
        </w:rPr>
      </w:pPr>
      <w:r>
        <w:rPr>
          <w:sz w:val="24"/>
          <w:szCs w:val="24"/>
        </w:rPr>
        <w:t xml:space="preserve">Sometimes, decisions will be taken last minute, as the weather is so changeable.  While we are always keen for sessions to go ahead, please respect that the health and safety </w:t>
      </w:r>
      <w:r>
        <w:rPr>
          <w:sz w:val="24"/>
          <w:szCs w:val="24"/>
        </w:rPr>
        <w:t xml:space="preserve">of our players and coaches is our first consideration. </w:t>
      </w:r>
    </w:p>
    <w:p w14:paraId="281F8525" w14:textId="77777777" w:rsidR="00400D3F" w:rsidRDefault="00400D3F">
      <w:pPr>
        <w:pBdr>
          <w:top w:val="nil"/>
          <w:left w:val="nil"/>
          <w:bottom w:val="nil"/>
          <w:right w:val="nil"/>
          <w:between w:val="nil"/>
        </w:pBdr>
        <w:rPr>
          <w:sz w:val="24"/>
          <w:szCs w:val="24"/>
        </w:rPr>
      </w:pPr>
    </w:p>
    <w:p w14:paraId="5C43B3BB" w14:textId="77777777" w:rsidR="00400D3F" w:rsidRDefault="00400D3F">
      <w:pPr>
        <w:pBdr>
          <w:top w:val="nil"/>
          <w:left w:val="nil"/>
          <w:bottom w:val="nil"/>
          <w:right w:val="nil"/>
          <w:between w:val="nil"/>
        </w:pBdr>
        <w:rPr>
          <w:sz w:val="24"/>
          <w:szCs w:val="24"/>
        </w:rPr>
      </w:pPr>
    </w:p>
    <w:p w14:paraId="2C52FE3A" w14:textId="77777777" w:rsidR="00400D3F" w:rsidRDefault="00400D3F">
      <w:pPr>
        <w:pBdr>
          <w:top w:val="nil"/>
          <w:left w:val="nil"/>
          <w:bottom w:val="nil"/>
          <w:right w:val="nil"/>
          <w:between w:val="nil"/>
        </w:pBdr>
        <w:rPr>
          <w:sz w:val="24"/>
          <w:szCs w:val="24"/>
        </w:rPr>
      </w:pPr>
    </w:p>
    <w:p w14:paraId="06EFC320" w14:textId="77777777" w:rsidR="00400D3F" w:rsidRDefault="00400D3F">
      <w:pPr>
        <w:pBdr>
          <w:top w:val="nil"/>
          <w:left w:val="nil"/>
          <w:bottom w:val="nil"/>
          <w:right w:val="nil"/>
          <w:between w:val="nil"/>
        </w:pBdr>
        <w:rPr>
          <w:sz w:val="24"/>
          <w:szCs w:val="24"/>
        </w:rPr>
      </w:pPr>
    </w:p>
    <w:p w14:paraId="371D641D" w14:textId="77777777" w:rsidR="00400D3F" w:rsidRDefault="00B57E91">
      <w:pPr>
        <w:pBdr>
          <w:top w:val="nil"/>
          <w:left w:val="nil"/>
          <w:bottom w:val="nil"/>
          <w:right w:val="nil"/>
          <w:between w:val="nil"/>
        </w:pBdr>
        <w:rPr>
          <w:b/>
          <w:sz w:val="24"/>
          <w:szCs w:val="24"/>
        </w:rPr>
      </w:pPr>
      <w:r>
        <w:rPr>
          <w:b/>
          <w:sz w:val="24"/>
          <w:szCs w:val="24"/>
        </w:rPr>
        <w:t>Last Reviewed 2023</w:t>
      </w:r>
    </w:p>
    <w:p w14:paraId="7D967CEE" w14:textId="77777777" w:rsidR="00400D3F" w:rsidRDefault="00400D3F">
      <w:pPr>
        <w:pBdr>
          <w:top w:val="nil"/>
          <w:left w:val="nil"/>
          <w:bottom w:val="nil"/>
          <w:right w:val="nil"/>
          <w:between w:val="nil"/>
        </w:pBdr>
        <w:rPr>
          <w:sz w:val="24"/>
          <w:szCs w:val="24"/>
        </w:rPr>
      </w:pPr>
    </w:p>
    <w:sectPr w:rsidR="00400D3F">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144"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F049" w14:textId="77777777" w:rsidR="00B57E91" w:rsidRDefault="00B57E91">
      <w:pPr>
        <w:spacing w:before="0" w:line="240" w:lineRule="auto"/>
      </w:pPr>
      <w:r>
        <w:separator/>
      </w:r>
    </w:p>
  </w:endnote>
  <w:endnote w:type="continuationSeparator" w:id="0">
    <w:p w14:paraId="6EF92CE4" w14:textId="77777777" w:rsidR="00B57E91" w:rsidRDefault="00B57E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altName w:val="EB Garamond"/>
    <w:charset w:val="00"/>
    <w:family w:val="auto"/>
    <w:pitch w:val="variable"/>
    <w:sig w:usb0="E00002FF" w:usb1="02000413" w:usb2="00000000" w:usb3="00000000" w:csb0="0000019F" w:csb1="00000000"/>
  </w:font>
  <w:font w:name="Montserrat Medium">
    <w:charset w:val="00"/>
    <w:family w:val="auto"/>
    <w:pitch w:val="variable"/>
    <w:sig w:usb0="2000020F" w:usb1="00000003" w:usb2="00000000" w:usb3="00000000" w:csb0="00000197"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D38E" w14:textId="77777777" w:rsidR="00EB0F93" w:rsidRDefault="00EB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90A5" w14:textId="77777777" w:rsidR="00400D3F" w:rsidRDefault="00B57E91">
    <w:pPr>
      <w:jc w:val="center"/>
      <w:rPr>
        <w:rFonts w:ascii="Montserrat Medium" w:eastAsia="Montserrat Medium" w:hAnsi="Montserrat Medium" w:cs="Montserrat Medium"/>
        <w:sz w:val="14"/>
        <w:szCs w:val="14"/>
      </w:rPr>
    </w:pPr>
    <w:r>
      <w:rPr>
        <w:noProof/>
      </w:rPr>
      <w:drawing>
        <wp:anchor distT="0" distB="0" distL="0" distR="0" simplePos="0" relativeHeight="251659264" behindDoc="1" locked="0" layoutInCell="1" hidden="0" allowOverlap="1" wp14:anchorId="6B393380" wp14:editId="0C79A8D1">
          <wp:simplePos x="0" y="0"/>
          <wp:positionH relativeFrom="column">
            <wp:posOffset>5276088</wp:posOffset>
          </wp:positionH>
          <wp:positionV relativeFrom="paragraph">
            <wp:posOffset>182880</wp:posOffset>
          </wp:positionV>
          <wp:extent cx="1662561" cy="1345882"/>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62561" cy="1345882"/>
                  </a:xfrm>
                  <a:prstGeom prst="rect">
                    <a:avLst/>
                  </a:prstGeom>
                  <a:ln/>
                </pic:spPr>
              </pic:pic>
            </a:graphicData>
          </a:graphic>
        </wp:anchor>
      </w:drawing>
    </w:r>
  </w:p>
  <w:p w14:paraId="09C8E728" w14:textId="77777777" w:rsidR="00400D3F" w:rsidRDefault="00400D3F">
    <w:pPr>
      <w:jc w:val="center"/>
      <w:rPr>
        <w:rFonts w:ascii="Montserrat Medium" w:eastAsia="Montserrat Medium" w:hAnsi="Montserrat Medium" w:cs="Montserrat Medium"/>
        <w:sz w:val="14"/>
        <w:szCs w:val="14"/>
      </w:rPr>
    </w:pPr>
  </w:p>
  <w:p w14:paraId="7B589B81" w14:textId="77777777" w:rsidR="00400D3F" w:rsidRDefault="00400D3F">
    <w:pPr>
      <w:jc w:val="center"/>
      <w:rPr>
        <w:rFonts w:ascii="Montserrat Medium" w:eastAsia="Montserrat Medium" w:hAnsi="Montserrat Medium" w:cs="Montserrat Medium"/>
        <w:sz w:val="14"/>
        <w:szCs w:val="14"/>
      </w:rPr>
    </w:pPr>
  </w:p>
  <w:p w14:paraId="1152A9FD" w14:textId="77777777" w:rsidR="00400D3F" w:rsidRDefault="00400D3F">
    <w:pPr>
      <w:jc w:val="center"/>
      <w:rPr>
        <w:rFonts w:ascii="Montserrat Medium" w:eastAsia="Montserrat Medium" w:hAnsi="Montserrat Medium" w:cs="Montserrat Medium"/>
        <w:sz w:val="14"/>
        <w:szCs w:val="14"/>
      </w:rPr>
    </w:pPr>
  </w:p>
  <w:p w14:paraId="2B5007C8" w14:textId="77777777" w:rsidR="00400D3F" w:rsidRDefault="00B57E91">
    <w:pPr>
      <w:jc w:val="center"/>
      <w:rPr>
        <w:rFonts w:ascii="Montserrat Medium" w:eastAsia="Montserrat Medium" w:hAnsi="Montserrat Medium" w:cs="Montserrat Medium"/>
        <w:sz w:val="14"/>
        <w:szCs w:val="14"/>
      </w:rPr>
    </w:pPr>
    <w:r>
      <w:rPr>
        <w:rFonts w:ascii="Montserrat Medium" w:eastAsia="Montserrat Medium" w:hAnsi="Montserrat Medium" w:cs="Montserrat Medium"/>
        <w:sz w:val="14"/>
        <w:szCs w:val="14"/>
      </w:rPr>
      <w:t>The Queen’s Club Foundation, The Queen’s Club, Palliser Road, West Kensington, London, W14 9EQ</w:t>
    </w:r>
  </w:p>
  <w:p w14:paraId="38475853" w14:textId="77777777" w:rsidR="00400D3F" w:rsidRDefault="00B57E91">
    <w:pPr>
      <w:jc w:val="center"/>
    </w:pPr>
    <w:r>
      <w:rPr>
        <w:rFonts w:ascii="Montserrat Light" w:eastAsia="Montserrat Light" w:hAnsi="Montserrat Light" w:cs="Montserrat Light"/>
        <w:color w:val="00899B"/>
        <w:sz w:val="14"/>
        <w:szCs w:val="14"/>
      </w:rPr>
      <w:t>www.queensclubfoundation.co.uk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AFEB" w14:textId="77777777" w:rsidR="00400D3F" w:rsidRDefault="00B57E91">
    <w:pPr>
      <w:pBdr>
        <w:top w:val="nil"/>
        <w:left w:val="nil"/>
        <w:bottom w:val="nil"/>
        <w:right w:val="nil"/>
        <w:between w:val="nil"/>
      </w:pBdr>
      <w:jc w:val="center"/>
      <w:rPr>
        <w:rFonts w:ascii="Montserrat Medium" w:eastAsia="Montserrat Medium" w:hAnsi="Montserrat Medium" w:cs="Montserrat Medium"/>
        <w:sz w:val="14"/>
        <w:szCs w:val="14"/>
      </w:rPr>
    </w:pPr>
    <w:r>
      <w:rPr>
        <w:rFonts w:ascii="Montserrat Medium" w:eastAsia="Montserrat Medium" w:hAnsi="Montserrat Medium" w:cs="Montserrat Medium"/>
        <w:sz w:val="14"/>
        <w:szCs w:val="14"/>
      </w:rPr>
      <w:t>The Queen’s Club Foundation, The Queen’s Club, Palliser Road, West Kensington, London, W14 9EQ</w:t>
    </w:r>
  </w:p>
  <w:p w14:paraId="27D8BF09" w14:textId="77777777" w:rsidR="00400D3F" w:rsidRDefault="00B57E91">
    <w:pPr>
      <w:pBdr>
        <w:top w:val="nil"/>
        <w:left w:val="nil"/>
        <w:bottom w:val="nil"/>
        <w:right w:val="nil"/>
        <w:between w:val="nil"/>
      </w:pBdr>
      <w:jc w:val="center"/>
      <w:rPr>
        <w:rFonts w:ascii="Montserrat Light" w:eastAsia="Montserrat Light" w:hAnsi="Montserrat Light" w:cs="Montserrat Light"/>
        <w:color w:val="00899B"/>
        <w:sz w:val="14"/>
        <w:szCs w:val="14"/>
      </w:rPr>
    </w:pPr>
    <w:r>
      <w:rPr>
        <w:rFonts w:ascii="Montserrat Light" w:eastAsia="Montserrat Light" w:hAnsi="Montserrat Light" w:cs="Montserrat Light"/>
        <w:color w:val="00899B"/>
        <w:sz w:val="14"/>
        <w:szCs w:val="14"/>
      </w:rPr>
      <w:t>www.queensclubfoundation.co.uk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12A6" w14:textId="77777777" w:rsidR="00B57E91" w:rsidRDefault="00B57E91">
      <w:pPr>
        <w:spacing w:before="0" w:line="240" w:lineRule="auto"/>
      </w:pPr>
      <w:r>
        <w:separator/>
      </w:r>
    </w:p>
  </w:footnote>
  <w:footnote w:type="continuationSeparator" w:id="0">
    <w:p w14:paraId="6AE11649" w14:textId="77777777" w:rsidR="00B57E91" w:rsidRDefault="00B57E9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0B23" w14:textId="77777777" w:rsidR="00EB0F93" w:rsidRDefault="00EB0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73DE" w14:textId="0FFCCC1C" w:rsidR="00400D3F" w:rsidRDefault="00EB0F93">
    <w:pPr>
      <w:pBdr>
        <w:top w:val="nil"/>
        <w:left w:val="nil"/>
        <w:bottom w:val="nil"/>
        <w:right w:val="nil"/>
        <w:between w:val="nil"/>
      </w:pBdr>
      <w:spacing w:before="400"/>
      <w:jc w:val="right"/>
      <w:rPr>
        <w:rFonts w:ascii="PT Sans Narrow" w:eastAsia="PT Sans Narrow" w:hAnsi="PT Sans Narrow" w:cs="PT Sans Narrow"/>
        <w:sz w:val="28"/>
        <w:szCs w:val="28"/>
      </w:rPr>
    </w:pPr>
    <w:r>
      <w:rPr>
        <w:noProof/>
      </w:rPr>
      <w:drawing>
        <wp:anchor distT="114300" distB="114300" distL="114300" distR="114300" simplePos="0" relativeHeight="251661312" behindDoc="0" locked="0" layoutInCell="1" hidden="0" allowOverlap="1" wp14:anchorId="702F0FBB" wp14:editId="3302D9FD">
          <wp:simplePos x="0" y="0"/>
          <wp:positionH relativeFrom="column">
            <wp:posOffset>5495925</wp:posOffset>
          </wp:positionH>
          <wp:positionV relativeFrom="paragraph">
            <wp:posOffset>8890</wp:posOffset>
          </wp:positionV>
          <wp:extent cx="871538" cy="894779"/>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71538" cy="894779"/>
                  </a:xfrm>
                  <a:prstGeom prst="rect">
                    <a:avLst/>
                  </a:prstGeom>
                  <a:ln/>
                </pic:spPr>
              </pic:pic>
            </a:graphicData>
          </a:graphic>
        </wp:anchor>
      </w:drawing>
    </w:r>
    <w:r w:rsidR="00B57E91">
      <w:rPr>
        <w:rFonts w:ascii="PT Sans Narrow" w:eastAsia="PT Sans Narrow" w:hAnsi="PT Sans Narrow" w:cs="PT Sans Narrow"/>
        <w:sz w:val="28"/>
        <w:szCs w:val="28"/>
      </w:rPr>
      <w:t xml:space="preserve"> </w:t>
    </w:r>
  </w:p>
  <w:p w14:paraId="6212E87C" w14:textId="77777777" w:rsidR="00400D3F" w:rsidRDefault="00B57E91">
    <w:pPr>
      <w:pBdr>
        <w:top w:val="nil"/>
        <w:left w:val="nil"/>
        <w:bottom w:val="nil"/>
        <w:right w:val="nil"/>
        <w:between w:val="nil"/>
      </w:pBdr>
      <w:spacing w:after="20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2E22" w14:textId="77777777" w:rsidR="00400D3F" w:rsidRDefault="00B57E91">
    <w:pPr>
      <w:spacing w:before="400"/>
      <w:jc w:val="right"/>
      <w:rPr>
        <w:rFonts w:ascii="PT Sans Narrow" w:eastAsia="PT Sans Narrow" w:hAnsi="PT Sans Narrow" w:cs="PT Sans Narrow"/>
        <w:sz w:val="28"/>
        <w:szCs w:val="28"/>
      </w:rPr>
    </w:pPr>
    <w:r>
      <w:rPr>
        <w:noProof/>
      </w:rPr>
      <w:drawing>
        <wp:anchor distT="114300" distB="114300" distL="114300" distR="114300" simplePos="0" relativeHeight="251658240" behindDoc="0" locked="0" layoutInCell="1" hidden="0" allowOverlap="1" wp14:anchorId="324E2262" wp14:editId="7A89D5E0">
          <wp:simplePos x="0" y="0"/>
          <wp:positionH relativeFrom="column">
            <wp:posOffset>5472113</wp:posOffset>
          </wp:positionH>
          <wp:positionV relativeFrom="paragraph">
            <wp:posOffset>114300</wp:posOffset>
          </wp:positionV>
          <wp:extent cx="719138" cy="63734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9138" cy="6373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3F"/>
    <w:rsid w:val="00400D3F"/>
    <w:rsid w:val="00B57E91"/>
    <w:rsid w:val="00EB0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AF76"/>
  <w15:docId w15:val="{8D81A34D-F57C-44A9-90BC-858093F5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 Garamond" w:eastAsia="EB Garamond" w:hAnsi="EB Garamond" w:cs="EB Garamond"/>
        <w:color w:val="103D7F"/>
        <w:sz w:val="22"/>
        <w:szCs w:val="22"/>
        <w:lang w:val="en" w:eastAsia="en-GB"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Montserrat Medium" w:eastAsia="Montserrat Medium" w:hAnsi="Montserrat Medium" w:cs="Montserrat Medium"/>
      <w:sz w:val="36"/>
      <w:szCs w:val="36"/>
    </w:rPr>
  </w:style>
  <w:style w:type="paragraph" w:styleId="Heading2">
    <w:name w:val="heading 2"/>
    <w:basedOn w:val="Normal"/>
    <w:next w:val="Normal"/>
    <w:uiPriority w:val="9"/>
    <w:semiHidden/>
    <w:unhideWhenUsed/>
    <w:qFormat/>
    <w:pPr>
      <w:outlineLvl w:val="1"/>
    </w:pPr>
    <w:rPr>
      <w:rFonts w:ascii="PT Sans Narrow" w:eastAsia="PT Sans Narrow" w:hAnsi="PT Sans Narrow" w:cs="PT Sans Narrow"/>
      <w:color w:val="008575"/>
      <w:sz w:val="32"/>
      <w:szCs w:val="32"/>
    </w:rPr>
  </w:style>
  <w:style w:type="paragraph" w:styleId="Heading3">
    <w:name w:val="heading 3"/>
    <w:basedOn w:val="Normal"/>
    <w:next w:val="Normal"/>
    <w:uiPriority w:val="9"/>
    <w:semiHidden/>
    <w:unhideWhenUsed/>
    <w:qFormat/>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line="240" w:lineRule="auto"/>
    </w:pPr>
    <w:rPr>
      <w:rFonts w:ascii="Montserrat SemiBold" w:eastAsia="Montserrat SemiBold" w:hAnsi="Montserrat SemiBold" w:cs="Montserrat SemiBold"/>
      <w:sz w:val="60"/>
      <w:szCs w:val="60"/>
    </w:rPr>
  </w:style>
  <w:style w:type="paragraph" w:styleId="Subtitle">
    <w:name w:val="Subtitle"/>
    <w:basedOn w:val="Normal"/>
    <w:next w:val="Normal"/>
    <w:link w:val="SubtitleChar"/>
    <w:uiPriority w:val="11"/>
    <w:qFormat/>
    <w:rPr>
      <w:rFonts w:ascii="Montserrat Light" w:eastAsia="Montserrat Light" w:hAnsi="Montserrat Light" w:cs="Montserrat Light"/>
      <w:color w:val="00899B"/>
      <w:sz w:val="28"/>
      <w:szCs w:val="28"/>
    </w:rPr>
  </w:style>
  <w:style w:type="paragraph" w:customStyle="1" w:styleId="QCFHeading">
    <w:name w:val="QCF Heading"/>
    <w:basedOn w:val="Heading1"/>
    <w:link w:val="QCFHeadingChar"/>
    <w:qFormat/>
    <w:rsid w:val="00D57B4C"/>
  </w:style>
  <w:style w:type="paragraph" w:customStyle="1" w:styleId="QCFBody">
    <w:name w:val="QCF Body"/>
    <w:basedOn w:val="Normal"/>
    <w:link w:val="QCFBodyChar"/>
    <w:qFormat/>
    <w:rsid w:val="00D57B4C"/>
    <w:rPr>
      <w:sz w:val="24"/>
      <w:szCs w:val="24"/>
    </w:rPr>
  </w:style>
  <w:style w:type="character" w:customStyle="1" w:styleId="Heading1Char">
    <w:name w:val="Heading 1 Char"/>
    <w:basedOn w:val="DefaultParagraphFont"/>
    <w:link w:val="Heading1"/>
    <w:uiPriority w:val="9"/>
    <w:rsid w:val="00D57B4C"/>
    <w:rPr>
      <w:rFonts w:ascii="Montserrat Medium" w:eastAsia="Montserrat Medium" w:hAnsi="Montserrat Medium" w:cs="Montserrat Medium"/>
      <w:sz w:val="36"/>
      <w:szCs w:val="36"/>
    </w:rPr>
  </w:style>
  <w:style w:type="character" w:customStyle="1" w:styleId="QCFHeadingChar">
    <w:name w:val="QCF Heading Char"/>
    <w:basedOn w:val="Heading1Char"/>
    <w:link w:val="QCFHeading"/>
    <w:rsid w:val="00D57B4C"/>
    <w:rPr>
      <w:rFonts w:ascii="Montserrat Medium" w:eastAsia="Montserrat Medium" w:hAnsi="Montserrat Medium" w:cs="Montserrat Medium"/>
      <w:sz w:val="36"/>
      <w:szCs w:val="36"/>
    </w:rPr>
  </w:style>
  <w:style w:type="paragraph" w:customStyle="1" w:styleId="QCFSubHeading">
    <w:name w:val="QCF Sub Heading"/>
    <w:basedOn w:val="Subtitle"/>
    <w:link w:val="QCFSubHeadingChar"/>
    <w:qFormat/>
    <w:rsid w:val="00D57B4C"/>
  </w:style>
  <w:style w:type="character" w:customStyle="1" w:styleId="QCFBodyChar">
    <w:name w:val="QCF Body Char"/>
    <w:basedOn w:val="DefaultParagraphFont"/>
    <w:link w:val="QCFBody"/>
    <w:rsid w:val="00D57B4C"/>
    <w:rPr>
      <w:sz w:val="24"/>
      <w:szCs w:val="24"/>
    </w:rPr>
  </w:style>
  <w:style w:type="paragraph" w:customStyle="1" w:styleId="QCFTitle">
    <w:name w:val="QCF Title"/>
    <w:basedOn w:val="Title"/>
    <w:link w:val="QCFTitleChar"/>
    <w:qFormat/>
    <w:rsid w:val="00D57B4C"/>
  </w:style>
  <w:style w:type="character" w:customStyle="1" w:styleId="SubtitleChar">
    <w:name w:val="Subtitle Char"/>
    <w:basedOn w:val="DefaultParagraphFont"/>
    <w:link w:val="Subtitle"/>
    <w:uiPriority w:val="11"/>
    <w:rsid w:val="00D57B4C"/>
    <w:rPr>
      <w:rFonts w:ascii="Montserrat Light" w:eastAsia="Montserrat Light" w:hAnsi="Montserrat Light" w:cs="Montserrat Light"/>
      <w:color w:val="00899B"/>
      <w:sz w:val="28"/>
      <w:szCs w:val="28"/>
    </w:rPr>
  </w:style>
  <w:style w:type="character" w:customStyle="1" w:styleId="QCFSubHeadingChar">
    <w:name w:val="QCF Sub Heading Char"/>
    <w:basedOn w:val="SubtitleChar"/>
    <w:link w:val="QCFSubHeading"/>
    <w:rsid w:val="00D57B4C"/>
    <w:rPr>
      <w:rFonts w:ascii="Montserrat Light" w:eastAsia="Montserrat Light" w:hAnsi="Montserrat Light" w:cs="Montserrat Light"/>
      <w:color w:val="00899B"/>
      <w:sz w:val="28"/>
      <w:szCs w:val="28"/>
    </w:rPr>
  </w:style>
  <w:style w:type="character" w:customStyle="1" w:styleId="TitleChar">
    <w:name w:val="Title Char"/>
    <w:basedOn w:val="DefaultParagraphFont"/>
    <w:link w:val="Title"/>
    <w:uiPriority w:val="10"/>
    <w:rsid w:val="00D57B4C"/>
    <w:rPr>
      <w:rFonts w:ascii="Montserrat SemiBold" w:eastAsia="Montserrat SemiBold" w:hAnsi="Montserrat SemiBold" w:cs="Montserrat SemiBold"/>
      <w:sz w:val="60"/>
      <w:szCs w:val="60"/>
    </w:rPr>
  </w:style>
  <w:style w:type="character" w:customStyle="1" w:styleId="QCFTitleChar">
    <w:name w:val="QCF Title Char"/>
    <w:basedOn w:val="TitleChar"/>
    <w:link w:val="QCFTitle"/>
    <w:rsid w:val="00D57B4C"/>
    <w:rPr>
      <w:rFonts w:ascii="Montserrat SemiBold" w:eastAsia="Montserrat SemiBold" w:hAnsi="Montserrat SemiBold" w:cs="Montserrat SemiBold"/>
      <w:sz w:val="60"/>
      <w:szCs w:val="60"/>
    </w:rPr>
  </w:style>
  <w:style w:type="paragraph" w:styleId="Header">
    <w:name w:val="header"/>
    <w:basedOn w:val="Normal"/>
    <w:link w:val="HeaderChar"/>
    <w:uiPriority w:val="99"/>
    <w:unhideWhenUsed/>
    <w:rsid w:val="00EB0F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B0F93"/>
  </w:style>
  <w:style w:type="paragraph" w:styleId="Footer">
    <w:name w:val="footer"/>
    <w:basedOn w:val="Normal"/>
    <w:link w:val="FooterChar"/>
    <w:uiPriority w:val="99"/>
    <w:unhideWhenUsed/>
    <w:rsid w:val="00EB0F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B0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l64rQjFALye/AKSu7VB4Rsq3lw==">AMUW2mWRNleyhHbJCHIdlHJ8ot+FbqkfbJtrTpe1BW4NBPvpfNQPetOpIdEmWjTfoyyK+k448S4ceefbZNNqFFwQPGZi6oVRwFJXOb/3oTC+IQL/7DbN9HQ=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Maurici</dc:creator>
  <cp:lastModifiedBy>Kate Maurici</cp:lastModifiedBy>
  <cp:revision>2</cp:revision>
  <dcterms:created xsi:type="dcterms:W3CDTF">2023-01-24T14:38:00Z</dcterms:created>
  <dcterms:modified xsi:type="dcterms:W3CDTF">2023-02-28T13:58:00Z</dcterms:modified>
</cp:coreProperties>
</file>