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204776" w14:textId="77777777" w:rsidR="00D22C92" w:rsidRPr="00671149" w:rsidRDefault="00D22C92" w:rsidP="00D22C92">
      <w:pPr>
        <w:pStyle w:val="QCFTitle"/>
      </w:pPr>
      <w:r w:rsidRPr="00671149">
        <w:t>COMMUNITY CLUB EXPECTATIONS</w:t>
      </w:r>
    </w:p>
    <w:p w14:paraId="0C6263AB" w14:textId="77777777" w:rsidR="00D22C92" w:rsidRPr="00671149" w:rsidRDefault="00D22C92" w:rsidP="00D22C92">
      <w:pPr>
        <w:pStyle w:val="QCFBody"/>
      </w:pPr>
    </w:p>
    <w:p w14:paraId="35965CE1" w14:textId="77777777" w:rsidR="00D22C92" w:rsidRPr="00671149" w:rsidRDefault="00D22C92" w:rsidP="00D22C92">
      <w:pPr>
        <w:pStyle w:val="QCFSubHeading"/>
      </w:pPr>
      <w:r w:rsidRPr="00671149">
        <w:t xml:space="preserve"> Level of Expectation </w:t>
      </w:r>
    </w:p>
    <w:p w14:paraId="647601B2" w14:textId="77777777" w:rsidR="00D22C92" w:rsidRPr="00671149" w:rsidRDefault="00D22C92" w:rsidP="00D22C92">
      <w:pPr>
        <w:pStyle w:val="QCFBody"/>
      </w:pPr>
      <w:r w:rsidRPr="00671149">
        <w:t xml:space="preserve"> </w:t>
      </w:r>
    </w:p>
    <w:p w14:paraId="1E2C0154" w14:textId="77777777" w:rsidR="00D22C92" w:rsidRPr="00671149" w:rsidRDefault="00D22C92" w:rsidP="00D22C92">
      <w:pPr>
        <w:pStyle w:val="QCFBody"/>
        <w:rPr>
          <w:i/>
        </w:rPr>
      </w:pPr>
      <w:r w:rsidRPr="00671149">
        <w:rPr>
          <w:i/>
        </w:rPr>
        <w:t>Players, parents, and coaches agree to the following:</w:t>
      </w:r>
    </w:p>
    <w:p w14:paraId="193BAA11" w14:textId="77777777" w:rsidR="00D22C92" w:rsidRDefault="00D22C92" w:rsidP="00D22C92">
      <w:pPr>
        <w:pStyle w:val="QCFBody"/>
      </w:pPr>
    </w:p>
    <w:p w14:paraId="20F80AA5" w14:textId="77777777" w:rsidR="00D22C92" w:rsidRPr="00671149" w:rsidRDefault="00D22C92" w:rsidP="00D22C92">
      <w:pPr>
        <w:pStyle w:val="QCFHeading"/>
      </w:pPr>
      <w:r w:rsidRPr="00671149">
        <w:t>Players</w:t>
      </w:r>
    </w:p>
    <w:p w14:paraId="66BD25D2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>To arrive on time wherever possible and bring all your kit. Remember, you must say “hello” to the coaches on arrival.</w:t>
      </w:r>
    </w:p>
    <w:p w14:paraId="0160C6E1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>To listen and take part in the session to the maximum of your ability.</w:t>
      </w:r>
    </w:p>
    <w:p w14:paraId="78BA5431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>To help collect the balls and thank the coach for the session.</w:t>
      </w:r>
    </w:p>
    <w:p w14:paraId="1F3CCD52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>Treat all players and coaches with respect.</w:t>
      </w:r>
    </w:p>
    <w:p w14:paraId="7A9D88FE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>To be modest when successful and gracious in defeat.</w:t>
      </w:r>
    </w:p>
    <w:p w14:paraId="089D800C" w14:textId="77777777" w:rsidR="00D22C92" w:rsidRPr="00671149" w:rsidRDefault="00D22C92" w:rsidP="00D22C92">
      <w:pPr>
        <w:pStyle w:val="QCFHeading"/>
      </w:pPr>
      <w:r w:rsidRPr="00671149">
        <w:t>Parents and Teachers</w:t>
      </w:r>
    </w:p>
    <w:p w14:paraId="1D4604EF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 xml:space="preserve">Parents and Teachers are expected to be supportive and positive. Supporting all of the Community Club players and the Community Club </w:t>
      </w:r>
      <w:proofErr w:type="spellStart"/>
      <w:r w:rsidRPr="00671149">
        <w:t>programme</w:t>
      </w:r>
      <w:proofErr w:type="spellEnd"/>
      <w:r w:rsidRPr="00671149">
        <w:t xml:space="preserve"> creates an atmosphere the players can thrive in and helps the players to feel part of something they can believe in and be proud of too.</w:t>
      </w:r>
    </w:p>
    <w:p w14:paraId="2237FD9F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>Parents and teachers must hand over to and collect their child directly from the coach.</w:t>
      </w:r>
    </w:p>
    <w:p w14:paraId="59098A76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>Verbal instruction or comment from the courtside is not allowed unless parents or teachers are involved in the sessions on-court and even then, all instruction and comments should be positive.</w:t>
      </w:r>
    </w:p>
    <w:p w14:paraId="5E11B891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 xml:space="preserve">Opinion on players and </w:t>
      </w:r>
      <w:proofErr w:type="spellStart"/>
      <w:r w:rsidRPr="00671149">
        <w:t>programmes</w:t>
      </w:r>
      <w:proofErr w:type="spellEnd"/>
      <w:r w:rsidRPr="00671149">
        <w:t xml:space="preserve"> should not be </w:t>
      </w:r>
      <w:proofErr w:type="spellStart"/>
      <w:r w:rsidRPr="00671149">
        <w:t>give</w:t>
      </w:r>
      <w:proofErr w:type="spellEnd"/>
      <w:r w:rsidRPr="00671149">
        <w:t xml:space="preserve"> to other parents or teachers to </w:t>
      </w:r>
      <w:proofErr w:type="spellStart"/>
      <w:r w:rsidRPr="00671149">
        <w:t>minimise</w:t>
      </w:r>
      <w:proofErr w:type="spellEnd"/>
      <w:r w:rsidRPr="00671149">
        <w:t xml:space="preserve"> worry and anxiety. All concerns should be directed to the coaches after the session.</w:t>
      </w:r>
    </w:p>
    <w:p w14:paraId="68E27B80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>Children should be encouraged to play by the rules and respect the rights of other players, coaches, and parents.</w:t>
      </w:r>
    </w:p>
    <w:p w14:paraId="53A8BBC2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 xml:space="preserve">Children should arrive on time with water bottle, appropriate clothing and footwear and </w:t>
      </w:r>
      <w:proofErr w:type="spellStart"/>
      <w:r w:rsidRPr="00671149">
        <w:t>and</w:t>
      </w:r>
      <w:proofErr w:type="spellEnd"/>
      <w:r w:rsidRPr="00671149">
        <w:t xml:space="preserve"> ready to play.</w:t>
      </w:r>
    </w:p>
    <w:p w14:paraId="0B37EEA7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 xml:space="preserve">Parents, Teachers and children should ensure they represent The QCF in an appropriate way.  </w:t>
      </w:r>
      <w:proofErr w:type="gramStart"/>
      <w:r w:rsidRPr="00671149">
        <w:t>A  child’s</w:t>
      </w:r>
      <w:proofErr w:type="gramEnd"/>
      <w:r w:rsidRPr="00671149">
        <w:t xml:space="preserve"> place on a course may be withdrawn at any time, if the parent, a teacher, or anyone associated with them, does not conduct themselves in a correct and proper manner. This includes not doing anything that may bring </w:t>
      </w:r>
      <w:proofErr w:type="gramStart"/>
      <w:r w:rsidRPr="00671149">
        <w:t>The</w:t>
      </w:r>
      <w:proofErr w:type="gramEnd"/>
      <w:r w:rsidRPr="00671149">
        <w:t xml:space="preserve"> QCF, The Queen’s Club or the venue into disrepute.</w:t>
      </w:r>
    </w:p>
    <w:p w14:paraId="7BCB22BA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 xml:space="preserve">Parents and Teachers should not make any public statement, whether verbally or in writing, that is defamatory or derogatory in relation to </w:t>
      </w:r>
      <w:proofErr w:type="gramStart"/>
      <w:r w:rsidRPr="00671149">
        <w:t>The</w:t>
      </w:r>
      <w:proofErr w:type="gramEnd"/>
      <w:r w:rsidRPr="00671149">
        <w:t xml:space="preserve"> QCF, its employees, volunteers, Trustees, or other partners. Nor should I or anyone associated with me make any public statement that could constitute a personal attack on another </w:t>
      </w:r>
      <w:proofErr w:type="spellStart"/>
      <w:r w:rsidRPr="00671149">
        <w:t>organisation</w:t>
      </w:r>
      <w:proofErr w:type="spellEnd"/>
      <w:r w:rsidRPr="00671149">
        <w:t xml:space="preserve"> or player.</w:t>
      </w:r>
    </w:p>
    <w:p w14:paraId="3B004443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 xml:space="preserve">Parents and Teachers should </w:t>
      </w:r>
      <w:proofErr w:type="gramStart"/>
      <w:r w:rsidRPr="00671149">
        <w:t>not  abuse</w:t>
      </w:r>
      <w:proofErr w:type="gramEnd"/>
      <w:r w:rsidRPr="00671149">
        <w:t>, neglect, harm or discriminate against anyone; or act in a way that may be interpreted as such.</w:t>
      </w:r>
    </w:p>
    <w:p w14:paraId="1447A093" w14:textId="77777777" w:rsidR="00D22C92" w:rsidRPr="00671149" w:rsidRDefault="00D22C92" w:rsidP="00D22C92">
      <w:pPr>
        <w:pStyle w:val="QCFHeading"/>
      </w:pPr>
      <w:r w:rsidRPr="00671149">
        <w:t>Coaches</w:t>
      </w:r>
    </w:p>
    <w:p w14:paraId="1AE7DFE7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>Coaches will encourage players to be good sports in both victory and defeat</w:t>
      </w:r>
    </w:p>
    <w:p w14:paraId="4C8552BF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 xml:space="preserve">Coaches will encourage good </w:t>
      </w:r>
      <w:proofErr w:type="spellStart"/>
      <w:r w:rsidRPr="00671149">
        <w:t>behaviour</w:t>
      </w:r>
      <w:proofErr w:type="spellEnd"/>
      <w:r w:rsidRPr="00671149">
        <w:t xml:space="preserve"> and respect between players.</w:t>
      </w:r>
    </w:p>
    <w:p w14:paraId="31C43B36" w14:textId="77777777" w:rsidR="00D22C92" w:rsidRPr="00671149" w:rsidRDefault="00D22C92" w:rsidP="00D22C92">
      <w:pPr>
        <w:pStyle w:val="QCFBody"/>
        <w:rPr>
          <w:color w:val="000000"/>
        </w:rPr>
      </w:pPr>
      <w:r w:rsidRPr="00671149">
        <w:t xml:space="preserve">Coaches will be presented well at all times on court and will be courteous to Players, Parents and Teachers. </w:t>
      </w:r>
    </w:p>
    <w:p w14:paraId="47CFE46F" w14:textId="7B470CE4" w:rsidR="00065254" w:rsidRPr="00D22C92" w:rsidRDefault="00D22C92" w:rsidP="00D22C92">
      <w:pPr>
        <w:pStyle w:val="QCFBody"/>
        <w:rPr>
          <w:b/>
          <w:bCs/>
          <w:lang w:val="en-US"/>
        </w:rPr>
      </w:pPr>
      <w:r w:rsidRPr="007815A6">
        <w:rPr>
          <w:b/>
          <w:bCs/>
          <w:lang w:val="en-US"/>
        </w:rPr>
        <w:t>Last reviewed January 2023</w:t>
      </w:r>
    </w:p>
    <w:p w14:paraId="0D7B441A" w14:textId="77777777" w:rsidR="00065254" w:rsidRDefault="00065254"/>
    <w:p w14:paraId="4CF061C0" w14:textId="77777777" w:rsidR="00065254" w:rsidRDefault="00065254"/>
    <w:p w14:paraId="3CE2E774" w14:textId="77777777" w:rsidR="00065254" w:rsidRDefault="00065254"/>
    <w:p w14:paraId="67D62BC6" w14:textId="77777777" w:rsidR="00065254" w:rsidRDefault="00065254"/>
    <w:p w14:paraId="1E5A3495" w14:textId="77777777" w:rsidR="00065254" w:rsidRDefault="00065254"/>
    <w:p w14:paraId="059FEFF4" w14:textId="77777777" w:rsidR="00065254" w:rsidRDefault="00065254"/>
    <w:p w14:paraId="63C5237A" w14:textId="77777777" w:rsidR="00065254" w:rsidRDefault="00065254"/>
    <w:p w14:paraId="1CEEF63C" w14:textId="77777777" w:rsidR="00065254" w:rsidRDefault="00065254"/>
    <w:p w14:paraId="16691964" w14:textId="77777777" w:rsidR="00065254" w:rsidRDefault="00065254"/>
    <w:p w14:paraId="58FFD0A4" w14:textId="77777777" w:rsidR="00065254" w:rsidRDefault="00065254"/>
    <w:p w14:paraId="68F41012" w14:textId="77777777" w:rsidR="00065254" w:rsidRDefault="00065254"/>
    <w:p w14:paraId="76198356" w14:textId="77777777" w:rsidR="00065254" w:rsidRDefault="00065254"/>
    <w:p w14:paraId="4BD083A9" w14:textId="77777777" w:rsidR="00065254" w:rsidRDefault="00065254"/>
    <w:p w14:paraId="1957C955" w14:textId="77777777" w:rsidR="00065254" w:rsidRDefault="00065254"/>
    <w:p w14:paraId="57D37AAC" w14:textId="77777777" w:rsidR="00065254" w:rsidRDefault="00065254"/>
    <w:p w14:paraId="67160C8C" w14:textId="77777777" w:rsidR="00065254" w:rsidRDefault="00065254"/>
    <w:p w14:paraId="53EC3E8F" w14:textId="77777777" w:rsidR="00065254" w:rsidRDefault="00065254"/>
    <w:p w14:paraId="2928DCC7" w14:textId="77777777" w:rsidR="00065254" w:rsidRDefault="00065254"/>
    <w:p w14:paraId="1FAA7631" w14:textId="77777777" w:rsidR="00065254" w:rsidRDefault="00065254"/>
    <w:p w14:paraId="6984FC9B" w14:textId="77777777" w:rsidR="00065254" w:rsidRDefault="00065254"/>
    <w:p w14:paraId="2DDBB91A" w14:textId="77777777" w:rsidR="00065254" w:rsidRDefault="00065254"/>
    <w:sectPr w:rsidR="0006525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440" w:bottom="1080" w:left="1440" w:header="144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A258" w14:textId="77777777" w:rsidR="002462BC" w:rsidRDefault="002462BC">
      <w:pPr>
        <w:spacing w:before="0" w:line="240" w:lineRule="auto"/>
      </w:pPr>
      <w:r>
        <w:separator/>
      </w:r>
    </w:p>
  </w:endnote>
  <w:endnote w:type="continuationSeparator" w:id="0">
    <w:p w14:paraId="2EA40EA6" w14:textId="77777777" w:rsidR="002462BC" w:rsidRDefault="002462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CEFE" w14:textId="77777777" w:rsidR="00065254" w:rsidRDefault="00BE2D32">
    <w:pPr>
      <w:jc w:val="center"/>
      <w:rPr>
        <w:rFonts w:ascii="Montserrat Medium" w:eastAsia="Montserrat Medium" w:hAnsi="Montserrat Medium" w:cs="Montserrat Medium"/>
        <w:sz w:val="14"/>
        <w:szCs w:val="14"/>
      </w:rPr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2015E723" wp14:editId="0350EFB4">
          <wp:simplePos x="0" y="0"/>
          <wp:positionH relativeFrom="column">
            <wp:posOffset>5276088</wp:posOffset>
          </wp:positionH>
          <wp:positionV relativeFrom="paragraph">
            <wp:posOffset>182880</wp:posOffset>
          </wp:positionV>
          <wp:extent cx="1662561" cy="134588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561" cy="1345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04A42B" w14:textId="77777777" w:rsidR="00065254" w:rsidRDefault="00065254">
    <w:pPr>
      <w:jc w:val="center"/>
      <w:rPr>
        <w:rFonts w:ascii="Montserrat Medium" w:eastAsia="Montserrat Medium" w:hAnsi="Montserrat Medium" w:cs="Montserrat Medium"/>
        <w:sz w:val="14"/>
        <w:szCs w:val="14"/>
      </w:rPr>
    </w:pPr>
  </w:p>
  <w:p w14:paraId="1B1ABA73" w14:textId="77777777" w:rsidR="00065254" w:rsidRDefault="00065254">
    <w:pPr>
      <w:jc w:val="center"/>
      <w:rPr>
        <w:rFonts w:ascii="Montserrat Medium" w:eastAsia="Montserrat Medium" w:hAnsi="Montserrat Medium" w:cs="Montserrat Medium"/>
        <w:sz w:val="14"/>
        <w:szCs w:val="14"/>
      </w:rPr>
    </w:pPr>
  </w:p>
  <w:p w14:paraId="6B6F836C" w14:textId="77777777" w:rsidR="00065254" w:rsidRDefault="00065254">
    <w:pPr>
      <w:jc w:val="center"/>
      <w:rPr>
        <w:rFonts w:ascii="Montserrat Medium" w:eastAsia="Montserrat Medium" w:hAnsi="Montserrat Medium" w:cs="Montserrat Medium"/>
        <w:sz w:val="14"/>
        <w:szCs w:val="14"/>
      </w:rPr>
    </w:pPr>
  </w:p>
  <w:p w14:paraId="3011C889" w14:textId="77777777" w:rsidR="00065254" w:rsidRDefault="00BE2D32">
    <w:pPr>
      <w:jc w:val="center"/>
      <w:rPr>
        <w:rFonts w:ascii="Montserrat Medium" w:eastAsia="Montserrat Medium" w:hAnsi="Montserrat Medium" w:cs="Montserrat Medium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The Queen’s Club Foundation, The Queen’s Club, Palliser Road, West Kensington, London, W14 9EQ</w:t>
    </w:r>
  </w:p>
  <w:p w14:paraId="354704D0" w14:textId="77777777" w:rsidR="00065254" w:rsidRDefault="00BE2D32">
    <w:pPr>
      <w:jc w:val="center"/>
    </w:pPr>
    <w:r>
      <w:rPr>
        <w:rFonts w:ascii="Montserrat Light" w:eastAsia="Montserrat Light" w:hAnsi="Montserrat Light" w:cs="Montserrat Light"/>
        <w:color w:val="00899B"/>
        <w:sz w:val="14"/>
        <w:szCs w:val="14"/>
      </w:rPr>
      <w:t>www.queensclubfoundation.co.uk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1EE8" w14:textId="77777777" w:rsidR="00065254" w:rsidRDefault="00BE2D32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 Medium" w:eastAsia="Montserrat Medium" w:hAnsi="Montserrat Medium" w:cs="Montserrat Medium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The Queen’s Club Foundation, The Queen’s Club, Palliser Road, West Kensington, London, W14 9EQ</w:t>
    </w:r>
  </w:p>
  <w:p w14:paraId="675D7CA0" w14:textId="77777777" w:rsidR="00065254" w:rsidRDefault="00BE2D32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 Light" w:eastAsia="Montserrat Light" w:hAnsi="Montserrat Light" w:cs="Montserrat Light"/>
        <w:color w:val="00899B"/>
        <w:sz w:val="14"/>
        <w:szCs w:val="14"/>
      </w:rPr>
    </w:pPr>
    <w:r>
      <w:rPr>
        <w:rFonts w:ascii="Montserrat Light" w:eastAsia="Montserrat Light" w:hAnsi="Montserrat Light" w:cs="Montserrat Light"/>
        <w:color w:val="00899B"/>
        <w:sz w:val="14"/>
        <w:szCs w:val="14"/>
      </w:rPr>
      <w:t>www.queensclubfoundation.co.uk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3929" w14:textId="77777777" w:rsidR="002462BC" w:rsidRDefault="002462BC">
      <w:pPr>
        <w:spacing w:before="0" w:line="240" w:lineRule="auto"/>
      </w:pPr>
      <w:r>
        <w:separator/>
      </w:r>
    </w:p>
  </w:footnote>
  <w:footnote w:type="continuationSeparator" w:id="0">
    <w:p w14:paraId="62461CB5" w14:textId="77777777" w:rsidR="002462BC" w:rsidRDefault="002462B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118C" w14:textId="77777777" w:rsidR="00065254" w:rsidRDefault="00BE2D32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9F6B3ED" wp14:editId="0861841C">
          <wp:simplePos x="0" y="0"/>
          <wp:positionH relativeFrom="column">
            <wp:posOffset>5672138</wp:posOffset>
          </wp:positionH>
          <wp:positionV relativeFrom="paragraph">
            <wp:posOffset>133350</wp:posOffset>
          </wp:positionV>
          <wp:extent cx="871538" cy="894779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8947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16D377" w14:textId="77777777" w:rsidR="00065254" w:rsidRDefault="00BE2D32">
    <w:pPr>
      <w:pBdr>
        <w:top w:val="nil"/>
        <w:left w:val="nil"/>
        <w:bottom w:val="nil"/>
        <w:right w:val="nil"/>
        <w:between w:val="nil"/>
      </w:pBdr>
      <w:spacing w:after="200"/>
    </w:pPr>
    <w:r>
      <w:t xml:space="preserve"> </w:t>
    </w:r>
  </w:p>
  <w:p w14:paraId="7DBB717D" w14:textId="77777777" w:rsidR="00065254" w:rsidRDefault="00065254">
    <w:pPr>
      <w:pBdr>
        <w:top w:val="nil"/>
        <w:left w:val="nil"/>
        <w:bottom w:val="nil"/>
        <w:right w:val="nil"/>
        <w:between w:val="nil"/>
      </w:pBdr>
      <w:spacing w:after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CB5B" w14:textId="77777777" w:rsidR="00065254" w:rsidRDefault="00BE2D32">
    <w:pP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3087287" wp14:editId="061E9059">
          <wp:simplePos x="0" y="0"/>
          <wp:positionH relativeFrom="column">
            <wp:posOffset>5472113</wp:posOffset>
          </wp:positionH>
          <wp:positionV relativeFrom="paragraph">
            <wp:posOffset>114300</wp:posOffset>
          </wp:positionV>
          <wp:extent cx="719138" cy="63734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63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54"/>
    <w:rsid w:val="00065254"/>
    <w:rsid w:val="002311BB"/>
    <w:rsid w:val="002462BC"/>
    <w:rsid w:val="00600BEF"/>
    <w:rsid w:val="00BE2D32"/>
    <w:rsid w:val="00D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DF25"/>
  <w15:docId w15:val="{8D81A34D-F57C-44A9-90BC-858093F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" w:eastAsia="EB Garamond" w:hAnsi="EB Garamond" w:cs="EB Garamond"/>
        <w:color w:val="103D7F"/>
        <w:sz w:val="22"/>
        <w:szCs w:val="22"/>
        <w:lang w:val="en" w:eastAsia="en-GB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Montserrat Medium" w:eastAsia="Montserrat Medium" w:hAnsi="Montserrat Medium" w:cs="Montserrat Medium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</w:pPr>
    <w:rPr>
      <w:rFonts w:ascii="Montserrat SemiBold" w:eastAsia="Montserrat SemiBold" w:hAnsi="Montserrat SemiBold" w:cs="Montserrat SemiBold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rPr>
      <w:rFonts w:ascii="Montserrat Light" w:eastAsia="Montserrat Light" w:hAnsi="Montserrat Light" w:cs="Montserrat Light"/>
      <w:color w:val="00899B"/>
      <w:sz w:val="28"/>
      <w:szCs w:val="28"/>
    </w:rPr>
  </w:style>
  <w:style w:type="paragraph" w:customStyle="1" w:styleId="QCFHeading">
    <w:name w:val="QCF Heading"/>
    <w:basedOn w:val="Heading1"/>
    <w:link w:val="QCFHeadingChar"/>
    <w:qFormat/>
    <w:rsid w:val="00D22C92"/>
  </w:style>
  <w:style w:type="paragraph" w:customStyle="1" w:styleId="QCFBody">
    <w:name w:val="QCF Body"/>
    <w:basedOn w:val="Normal"/>
    <w:link w:val="QCFBodyChar"/>
    <w:qFormat/>
    <w:rsid w:val="00D22C92"/>
    <w:rPr>
      <w:sz w:val="24"/>
      <w:szCs w:val="24"/>
    </w:rPr>
  </w:style>
  <w:style w:type="character" w:customStyle="1" w:styleId="QCFHeadingChar">
    <w:name w:val="QCF Heading Char"/>
    <w:basedOn w:val="DefaultParagraphFont"/>
    <w:link w:val="QCFHeading"/>
    <w:rsid w:val="00D22C92"/>
    <w:rPr>
      <w:rFonts w:ascii="Montserrat Medium" w:eastAsia="Montserrat Medium" w:hAnsi="Montserrat Medium" w:cs="Montserrat Medium"/>
      <w:sz w:val="36"/>
      <w:szCs w:val="36"/>
    </w:rPr>
  </w:style>
  <w:style w:type="paragraph" w:customStyle="1" w:styleId="QCFSubHeading">
    <w:name w:val="QCF Sub Heading"/>
    <w:basedOn w:val="Subtitle"/>
    <w:link w:val="QCFSubHeadingChar"/>
    <w:qFormat/>
    <w:rsid w:val="00D22C92"/>
  </w:style>
  <w:style w:type="character" w:customStyle="1" w:styleId="QCFBodyChar">
    <w:name w:val="QCF Body Char"/>
    <w:basedOn w:val="DefaultParagraphFont"/>
    <w:link w:val="QCFBody"/>
    <w:rsid w:val="00D22C92"/>
    <w:rPr>
      <w:sz w:val="24"/>
      <w:szCs w:val="24"/>
    </w:rPr>
  </w:style>
  <w:style w:type="paragraph" w:customStyle="1" w:styleId="QCFTitle">
    <w:name w:val="QCF Title"/>
    <w:basedOn w:val="Title"/>
    <w:link w:val="QCFTitleChar"/>
    <w:qFormat/>
    <w:rsid w:val="00D22C92"/>
  </w:style>
  <w:style w:type="character" w:customStyle="1" w:styleId="QCFSubHeadingChar">
    <w:name w:val="QCF Sub Heading Char"/>
    <w:basedOn w:val="DefaultParagraphFont"/>
    <w:link w:val="QCFSubHeading"/>
    <w:rsid w:val="00D22C92"/>
    <w:rPr>
      <w:rFonts w:ascii="Montserrat Light" w:eastAsia="Montserrat Light" w:hAnsi="Montserrat Light" w:cs="Montserrat Light"/>
      <w:color w:val="00899B"/>
      <w:sz w:val="28"/>
      <w:szCs w:val="28"/>
    </w:rPr>
  </w:style>
  <w:style w:type="character" w:customStyle="1" w:styleId="QCFTitleChar">
    <w:name w:val="QCF Title Char"/>
    <w:basedOn w:val="DefaultParagraphFont"/>
    <w:link w:val="QCFTitle"/>
    <w:rsid w:val="00D22C92"/>
    <w:rPr>
      <w:rFonts w:ascii="Montserrat SemiBold" w:eastAsia="Montserrat SemiBold" w:hAnsi="Montserrat SemiBold" w:cs="Montserrat SemiBold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Maurici</dc:creator>
  <cp:lastModifiedBy>Kate Maurici</cp:lastModifiedBy>
  <cp:revision>3</cp:revision>
  <dcterms:created xsi:type="dcterms:W3CDTF">2023-03-10T08:12:00Z</dcterms:created>
  <dcterms:modified xsi:type="dcterms:W3CDTF">2023-03-10T08:12:00Z</dcterms:modified>
</cp:coreProperties>
</file>